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6"/>
        <w:gridCol w:w="5375"/>
        <w:gridCol w:w="1509"/>
        <w:gridCol w:w="1336"/>
      </w:tblGrid>
      <w:tr w:rsidR="00470EE4" w:rsidRPr="00470EE4" w:rsidTr="003D2A67">
        <w:trPr>
          <w:trHeight w:val="620"/>
        </w:trPr>
        <w:tc>
          <w:tcPr>
            <w:tcW w:w="10098" w:type="dxa"/>
            <w:gridSpan w:val="4"/>
          </w:tcPr>
          <w:p w:rsidR="004C6947" w:rsidRPr="00470EE4" w:rsidRDefault="00F4385E"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9CDC6526C10945C58F18B72F784DFC42"/>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Content>
                <w:r w:rsidRPr="00F4385E">
                  <w:rPr>
                    <w:rFonts w:ascii="Times New Roman" w:hAnsi="Times New Roman" w:cs="Times New Roman"/>
                    <w:b/>
                    <w:sz w:val="44"/>
                    <w:szCs w:val="48"/>
                  </w:rPr>
                  <w:t>Germantown Municipal School District</w:t>
                </w:r>
              </w:sdtContent>
            </w:sdt>
          </w:p>
        </w:tc>
      </w:tr>
      <w:tr w:rsidR="00470EE4" w:rsidRPr="00470EE4" w:rsidTr="003D2A67">
        <w:trPr>
          <w:trHeight w:val="620"/>
        </w:trPr>
        <w:tc>
          <w:tcPr>
            <w:tcW w:w="1728"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3578FB1E9CCA41D58D39FE88F5F5B4FE"/>
              </w:placeholder>
              <w:text/>
            </w:sdtPr>
            <w:sdtEndPr/>
            <w:sdtContent>
              <w:p w:rsidR="00470EE4" w:rsidRPr="00470EE4" w:rsidRDefault="00EF3C03" w:rsidP="004204C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F4385E">
                  <w:rPr>
                    <w:rFonts w:ascii="Times New Roman" w:hAnsi="Times New Roman" w:cs="Times New Roman"/>
                    <w:b/>
                    <w:bCs/>
                    <w:sz w:val="18"/>
                    <w:szCs w:val="18"/>
                  </w:rPr>
                  <w:t>September</w:t>
                </w:r>
              </w:p>
            </w:sdtContent>
          </w:sdt>
        </w:tc>
        <w:tc>
          <w:tcPr>
            <w:tcW w:w="5490" w:type="dxa"/>
            <w:vMerge w:val="restart"/>
          </w:tcPr>
          <w:p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B2D47FE8DFAC4BE39121C72C135E035F"/>
              </w:placeholder>
              <w:text w:multiLine="1"/>
            </w:sdtPr>
            <w:sdtEndPr/>
            <w:sdtContent>
              <w:p w:rsidR="00470EE4" w:rsidRPr="00470EE4" w:rsidRDefault="004204CF" w:rsidP="004204CF">
                <w:pPr>
                  <w:jc w:val="center"/>
                  <w:rPr>
                    <w:rFonts w:ascii="Times New Roman" w:hAnsi="Times New Roman" w:cs="Times New Roman"/>
                    <w:b/>
                    <w:sz w:val="28"/>
                    <w:szCs w:val="28"/>
                  </w:rPr>
                </w:pPr>
                <w:r>
                  <w:rPr>
                    <w:rFonts w:ascii="Times New Roman" w:hAnsi="Times New Roman" w:cs="Times New Roman"/>
                    <w:b/>
                    <w:sz w:val="28"/>
                    <w:szCs w:val="28"/>
                  </w:rPr>
                  <w:t>Physical Examinations and Immunizations</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86E40D715D554093A53FA76D83CD24AA"/>
              </w:placeholder>
              <w:text/>
            </w:sdtPr>
            <w:sdtEndPr/>
            <w:sdtContent>
              <w:p w:rsidR="00470EE4" w:rsidRPr="00470EE4" w:rsidRDefault="004204CF" w:rsidP="004204CF">
                <w:pPr>
                  <w:jc w:val="center"/>
                  <w:rPr>
                    <w:rFonts w:ascii="Times New Roman" w:hAnsi="Times New Roman" w:cs="Times New Roman"/>
                    <w:b/>
                    <w:sz w:val="20"/>
                    <w:szCs w:val="20"/>
                  </w:rPr>
                </w:pPr>
                <w:r>
                  <w:rPr>
                    <w:rFonts w:ascii="Times New Roman" w:hAnsi="Times New Roman" w:cs="Times New Roman"/>
                    <w:b/>
                    <w:sz w:val="20"/>
                    <w:szCs w:val="20"/>
                  </w:rPr>
                  <w:t>6.402</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A95D9303EC8495AB5172AFF02BB6672"/>
              </w:placeholder>
              <w:date w:fullDate="2014-09-15T00:00:00Z">
                <w:dateFormat w:val="MM/dd/yy"/>
                <w:lid w:val="en-US"/>
                <w:storeMappedDataAs w:val="dateTime"/>
                <w:calendar w:val="gregorian"/>
              </w:date>
            </w:sdtPr>
            <w:sdtEndPr/>
            <w:sdtContent>
              <w:p w:rsidR="00470EE4" w:rsidRPr="00470EE4" w:rsidRDefault="00F4385E"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r w:rsidR="00470EE4" w:rsidRPr="00470EE4" w:rsidTr="003D2A67">
        <w:trPr>
          <w:trHeight w:val="620"/>
        </w:trPr>
        <w:tc>
          <w:tcPr>
            <w:tcW w:w="1728"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A2F3E47F2E1E454C847E2CC1CD9511F1"/>
              </w:placeholder>
              <w:showingPlcHdr/>
              <w:text/>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c>
          <w:tcPr>
            <w:tcW w:w="135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2E86DBE05E1A4BA98EB4A56ED6C9711E"/>
              </w:placeholder>
              <w:showingPlcHdr/>
              <w:date w:fullDate="1997-09-11T00:00:00Z">
                <w:dateFormat w:val="MM/dd/yy"/>
                <w:lid w:val="en-US"/>
                <w:storeMappedDataAs w:val="dateTime"/>
                <w:calendar w:val="gregorian"/>
              </w:date>
            </w:sdtPr>
            <w:sdtEndPr/>
            <w:sdtContent>
              <w:p w:rsidR="00470EE4" w:rsidRPr="00470EE4" w:rsidRDefault="006520C0" w:rsidP="002F4992">
                <w:pPr>
                  <w:jc w:val="center"/>
                  <w:rPr>
                    <w:rFonts w:ascii="Times New Roman" w:hAnsi="Times New Roman" w:cs="Times New Roman"/>
                    <w:b/>
                    <w:sz w:val="20"/>
                    <w:szCs w:val="20"/>
                  </w:rPr>
                </w:pPr>
                <w:r w:rsidRPr="00DA0232">
                  <w:rPr>
                    <w:rStyle w:val="PlaceholderText"/>
                  </w:rPr>
                  <w:t xml:space="preserve"> </w:t>
                </w:r>
              </w:p>
            </w:sdtContent>
          </w:sdt>
        </w:tc>
      </w:tr>
    </w:tbl>
    <w:p w:rsidR="00F4385E" w:rsidRDefault="00F4385E" w:rsidP="00F4385E">
      <w:pPr>
        <w:widowControl w:val="0"/>
        <w:suppressLineNumbers/>
        <w:autoSpaceDE w:val="0"/>
        <w:autoSpaceDN w:val="0"/>
        <w:adjustRightInd w:val="0"/>
        <w:spacing w:after="0" w:line="240" w:lineRule="auto"/>
        <w:rPr>
          <w:rFonts w:ascii="Times New Roman" w:eastAsia="MS Mincho" w:hAnsi="Times New Roman" w:cs="Times New Roman"/>
          <w:b/>
          <w:bCs/>
          <w:sz w:val="24"/>
          <w:szCs w:val="24"/>
        </w:rPr>
      </w:pPr>
      <w:bookmarkStart w:id="0" w:name="BoardTitle"/>
      <w:bookmarkEnd w:id="0"/>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PHYSICAL EXAMINATIONS</w:t>
      </w:r>
      <w:r w:rsidRPr="00F4385E">
        <w:rPr>
          <w:rFonts w:ascii="Times New Roman" w:eastAsia="MS Mincho" w:hAnsi="Times New Roman" w:cs="Times New Roman"/>
          <w:b/>
          <w:bCs/>
          <w:sz w:val="24"/>
          <w:szCs w:val="24"/>
          <w:vertAlign w:val="superscript"/>
        </w:rPr>
        <w:t>1</w:t>
      </w:r>
      <w:r w:rsidRPr="00F4385E">
        <w:rPr>
          <w:rFonts w:ascii="Times New Roman" w:eastAsia="MS Mincho" w:hAnsi="Times New Roman" w:cs="Times New Roman"/>
          <w:b/>
          <w:bCs/>
          <w:sz w:val="24"/>
          <w:szCs w:val="24"/>
        </w:rPr>
        <w:t xml:space="preserve"> </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rPr>
      </w:pPr>
      <w:r w:rsidRPr="00F4385E">
        <w:rPr>
          <w:rFonts w:ascii="Times New Roman" w:eastAsia="MS Mincho" w:hAnsi="Times New Roman" w:cs="Times New Roman"/>
          <w:bCs/>
          <w:sz w:val="24"/>
          <w:szCs w:val="24"/>
        </w:rPr>
        <w:t xml:space="preserve">The District is concerned about the health and wellness of the entire student community. To this end, physical examinations, except as exempt by statute, shall be required of students. </w:t>
      </w:r>
    </w:p>
    <w:p w:rsidR="00F4385E" w:rsidRPr="00F4385E" w:rsidRDefault="00F4385E" w:rsidP="00F4385E">
      <w:pPr>
        <w:widowControl w:val="0"/>
        <w:numPr>
          <w:ilvl w:val="0"/>
          <w:numId w:val="7"/>
        </w:numPr>
        <w:autoSpaceDE w:val="0"/>
        <w:autoSpaceDN w:val="0"/>
        <w:adjustRightInd w:val="0"/>
        <w:spacing w:after="260" w:line="240" w:lineRule="auto"/>
        <w:contextualSpacing/>
        <w:rPr>
          <w:rFonts w:ascii="Times New Roman" w:eastAsia="Cambria" w:hAnsi="Times New Roman" w:cs="Times New Roman"/>
          <w:bCs/>
          <w:sz w:val="24"/>
          <w:szCs w:val="24"/>
        </w:rPr>
      </w:pPr>
      <w:r w:rsidRPr="00F4385E">
        <w:rPr>
          <w:rFonts w:ascii="Times New Roman" w:eastAsia="Cambria" w:hAnsi="Times New Roman" w:cs="Times New Roman"/>
          <w:bCs/>
          <w:sz w:val="24"/>
          <w:szCs w:val="24"/>
        </w:rPr>
        <w:t>Entering school for the first time</w:t>
      </w:r>
      <w:r w:rsidRPr="00F4385E">
        <w:rPr>
          <w:rFonts w:ascii="Times New Roman" w:eastAsia="Cambria" w:hAnsi="Times New Roman" w:cs="Times New Roman"/>
          <w:bCs/>
          <w:sz w:val="24"/>
          <w:szCs w:val="24"/>
          <w:vertAlign w:val="superscript"/>
        </w:rPr>
        <w:t>2</w:t>
      </w:r>
      <w:r w:rsidRPr="00F4385E">
        <w:rPr>
          <w:rFonts w:ascii="Times New Roman" w:eastAsia="Cambria" w:hAnsi="Times New Roman" w:cs="Times New Roman"/>
          <w:bCs/>
          <w:sz w:val="24"/>
          <w:szCs w:val="24"/>
        </w:rPr>
        <w:t xml:space="preserve"> (applies to all schools, including Pre-K, for whom there is no health record); or</w:t>
      </w:r>
    </w:p>
    <w:p w:rsidR="00F4385E" w:rsidRPr="00F4385E" w:rsidRDefault="00F4385E" w:rsidP="00F4385E">
      <w:pPr>
        <w:widowControl w:val="0"/>
        <w:numPr>
          <w:ilvl w:val="0"/>
          <w:numId w:val="7"/>
        </w:numPr>
        <w:autoSpaceDE w:val="0"/>
        <w:autoSpaceDN w:val="0"/>
        <w:adjustRightInd w:val="0"/>
        <w:spacing w:after="260" w:line="240" w:lineRule="auto"/>
        <w:contextualSpacing/>
        <w:rPr>
          <w:rFonts w:ascii="Times New Roman" w:eastAsia="Cambria" w:hAnsi="Times New Roman" w:cs="Times New Roman"/>
          <w:bCs/>
          <w:sz w:val="24"/>
          <w:szCs w:val="24"/>
        </w:rPr>
      </w:pPr>
      <w:r w:rsidRPr="00F4385E">
        <w:rPr>
          <w:rFonts w:ascii="Times New Roman" w:eastAsia="Cambria" w:hAnsi="Times New Roman" w:cs="Times New Roman"/>
          <w:bCs/>
          <w:sz w:val="24"/>
          <w:szCs w:val="24"/>
        </w:rPr>
        <w:t>Participating in interscholastic athletics (including any strenuous physical activity program covered by TSSAA)</w:t>
      </w:r>
      <w:r w:rsidRPr="00F4385E">
        <w:rPr>
          <w:rFonts w:ascii="Times New Roman" w:eastAsia="Cambria" w:hAnsi="Times New Roman" w:cs="Times New Roman"/>
          <w:bCs/>
          <w:sz w:val="24"/>
          <w:szCs w:val="24"/>
          <w:vertAlign w:val="superscript"/>
        </w:rPr>
        <w:t>3</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rPr>
      </w:pPr>
      <w:r w:rsidRPr="00F4385E">
        <w:rPr>
          <w:rFonts w:ascii="Times New Roman" w:eastAsia="MS Mincho" w:hAnsi="Times New Roman" w:cs="Times New Roman"/>
          <w:bCs/>
          <w:sz w:val="24"/>
          <w:szCs w:val="24"/>
        </w:rPr>
        <w:t>Cost for the examination shall be borne by the parent or guardian of the student and a copy retained on file at the school.</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u w:val="single"/>
        </w:rPr>
      </w:pPr>
      <w:r w:rsidRPr="00F4385E">
        <w:rPr>
          <w:rFonts w:ascii="Times New Roman" w:eastAsia="MS Mincho" w:hAnsi="Times New Roman" w:cs="Times New Roman"/>
          <w:bCs/>
          <w:sz w:val="24"/>
          <w:szCs w:val="24"/>
          <w:u w:val="single"/>
        </w:rPr>
        <w:t>Physical Examination Administered by the District</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rPr>
      </w:pPr>
      <w:r w:rsidRPr="00F4385E">
        <w:rPr>
          <w:rFonts w:ascii="Times New Roman" w:eastAsia="MS Mincho" w:hAnsi="Times New Roman" w:cs="Times New Roman"/>
          <w:bCs/>
          <w:sz w:val="24"/>
          <w:szCs w:val="24"/>
        </w:rPr>
        <w:t>The District will not conduct student physical examinations without parental consent.</w:t>
      </w:r>
      <w:r w:rsidRPr="00F4385E">
        <w:rPr>
          <w:rFonts w:ascii="Times New Roman" w:eastAsia="MS Mincho" w:hAnsi="Times New Roman" w:cs="Times New Roman"/>
          <w:bCs/>
          <w:sz w:val="24"/>
          <w:szCs w:val="24"/>
          <w:vertAlign w:val="superscript"/>
        </w:rPr>
        <w:t>4</w:t>
      </w:r>
      <w:r w:rsidRPr="00F4385E">
        <w:rPr>
          <w:rFonts w:ascii="Times New Roman" w:eastAsia="MS Mincho" w:hAnsi="Times New Roman" w:cs="Times New Roman"/>
          <w:bCs/>
          <w:sz w:val="24"/>
          <w:szCs w:val="24"/>
        </w:rPr>
        <w:t xml:space="preserve"> Parents have the right to opt their child out of non-emergency, invasive physical examination or screening that is (1) not required as a condition of attendance, administered by the school and scheduled by the school in advance; and (2) not necessary to protect the immediate health and safety of the student, or of other students.</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rPr>
      </w:pPr>
      <w:r w:rsidRPr="00F4385E">
        <w:rPr>
          <w:rFonts w:ascii="Times New Roman" w:eastAsia="MS Mincho" w:hAnsi="Times New Roman" w:cs="Times New Roman"/>
          <w:bCs/>
          <w:sz w:val="24"/>
          <w:szCs w:val="24"/>
        </w:rPr>
        <w:t>An invasive physical examination does not include hearing, vision, blood pressure, height, weight, or scoliosis screening. Parents/guardians will be notified of dates and times when such screenings will be conducted and will receive written notification of any screening results indicating a condition that might interfere or tend to interfere with student’s progress.</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IMMUNIZATIONS</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vertAlign w:val="superscript"/>
        </w:rPr>
      </w:pPr>
      <w:r w:rsidRPr="00F4385E">
        <w:rPr>
          <w:rFonts w:ascii="Times New Roman" w:eastAsia="MS Mincho" w:hAnsi="Times New Roman" w:cs="Times New Roman"/>
          <w:bCs/>
          <w:sz w:val="24"/>
          <w:szCs w:val="24"/>
        </w:rPr>
        <w:t>No students entering school, including those entering pre-kindergarten, kindergarten, first grade, those from out-of-state and those from non-public schools, will be permitted to enroll (or attend) without proof of immunization. It is the responsibility of the parents or guardians to have their child immunized and to provide such proof to the principal of the school the student is to attend.</w:t>
      </w:r>
      <w:r w:rsidRPr="00F4385E">
        <w:rPr>
          <w:rFonts w:ascii="Times New Roman" w:eastAsia="MS Mincho" w:hAnsi="Times New Roman" w:cs="Times New Roman"/>
          <w:bCs/>
          <w:sz w:val="24"/>
          <w:szCs w:val="24"/>
          <w:vertAlign w:val="superscript"/>
        </w:rPr>
        <w:t>5</w:t>
      </w:r>
    </w:p>
    <w:p w:rsidR="00F4385E" w:rsidRPr="00F4385E" w:rsidRDefault="00F4385E" w:rsidP="00F4385E">
      <w:pPr>
        <w:widowControl w:val="0"/>
        <w:autoSpaceDE w:val="0"/>
        <w:autoSpaceDN w:val="0"/>
        <w:adjustRightInd w:val="0"/>
        <w:spacing w:after="260" w:line="240" w:lineRule="auto"/>
        <w:rPr>
          <w:rFonts w:ascii="Times New Roman" w:eastAsia="MS Mincho" w:hAnsi="Times New Roman" w:cs="Times New Roman"/>
          <w:bCs/>
          <w:sz w:val="24"/>
          <w:szCs w:val="24"/>
          <w:vertAlign w:val="superscript"/>
        </w:rPr>
      </w:pPr>
      <w:r w:rsidRPr="00F4385E">
        <w:rPr>
          <w:rFonts w:ascii="Times New Roman" w:eastAsia="MS Mincho" w:hAnsi="Times New Roman" w:cs="Times New Roman"/>
          <w:bCs/>
          <w:sz w:val="24"/>
          <w:szCs w:val="24"/>
        </w:rPr>
        <w:t>Exemptions, in absence of epidemic or immediate threat, parents or guardian shall file with school authorities a signed, written statement that such measures conflict with his/her religious tenets or practice; or due to medical reasons if such child has a written statement from his/her doctor excusing him from such immunizations.</w:t>
      </w:r>
      <w:r w:rsidRPr="00F4385E">
        <w:rPr>
          <w:rFonts w:ascii="Times New Roman" w:eastAsia="MS Mincho" w:hAnsi="Times New Roman" w:cs="Times New Roman"/>
          <w:bCs/>
          <w:sz w:val="24"/>
          <w:szCs w:val="24"/>
          <w:vertAlign w:val="superscript"/>
        </w:rPr>
        <w:t>6</w:t>
      </w:r>
    </w:p>
    <w:p w:rsidR="00DC0EA7" w:rsidRDefault="00DC0EA7" w:rsidP="00DC0EA7">
      <w:pPr>
        <w:suppressLineNumbers/>
        <w:spacing w:before="240" w:after="0" w:line="240" w:lineRule="auto"/>
        <w:rPr>
          <w:rFonts w:ascii="Times New Roman" w:hAnsi="Times New Roman" w:cs="Times New Roman"/>
          <w:color w:val="000000"/>
        </w:rPr>
      </w:pPr>
    </w:p>
    <w:p w:rsidR="00DC0EA7" w:rsidRDefault="00DC0EA7" w:rsidP="00DC0EA7">
      <w:pPr>
        <w:suppressLineNumbers/>
        <w:spacing w:before="240" w:after="0" w:line="240" w:lineRule="auto"/>
        <w:rPr>
          <w:rFonts w:ascii="Times New Roman" w:hAnsi="Times New Roman" w:cs="Times New Roman"/>
          <w:color w:val="000000"/>
        </w:rPr>
      </w:pPr>
    </w:p>
    <w:p w:rsidR="007674B4" w:rsidRPr="00776361" w:rsidRDefault="007674B4" w:rsidP="00DC0EA7">
      <w:pPr>
        <w:suppressLineNumbers/>
        <w:spacing w:before="240" w:after="0" w:line="240" w:lineRule="auto"/>
        <w:rPr>
          <w:rFonts w:ascii="Times-Roman" w:hAnsi="Times-Roman" w:cs="Times-Roman"/>
          <w:color w:val="000000"/>
        </w:rPr>
        <w:sectPr w:rsidR="007674B4" w:rsidRPr="00776361"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tbl>
      <w:tblPr>
        <w:tblStyle w:val="TableGrid"/>
        <w:tblpPr w:leftFromText="180" w:rightFromText="180" w:vertAnchor="text" w:horzAnchor="margin"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gridCol w:w="1276"/>
      </w:tblGrid>
      <w:tr w:rsidR="00776361" w:rsidRPr="006D31C4" w:rsidTr="00776361">
        <w:trPr>
          <w:trHeight w:val="215"/>
        </w:trPr>
        <w:tc>
          <w:tcPr>
            <w:tcW w:w="5220" w:type="dxa"/>
          </w:tcPr>
          <w:p w:rsidR="00776361" w:rsidRPr="006D31C4" w:rsidRDefault="00776361" w:rsidP="00776361">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776361" w:rsidRPr="006D31C4" w:rsidRDefault="00776361" w:rsidP="00776361">
            <w:pPr>
              <w:spacing w:before="240"/>
              <w:rPr>
                <w:rFonts w:ascii="Times-Roman" w:hAnsi="Times-Roman" w:cs="Times-Roman"/>
                <w:color w:val="000000"/>
                <w:sz w:val="18"/>
                <w:szCs w:val="18"/>
              </w:rPr>
            </w:pPr>
          </w:p>
        </w:tc>
      </w:tr>
      <w:tr w:rsidR="00776361" w:rsidRPr="006D31C4" w:rsidTr="00776361">
        <w:trPr>
          <w:trHeight w:val="323"/>
        </w:trPr>
        <w:tc>
          <w:tcPr>
            <w:tcW w:w="5220" w:type="dxa"/>
          </w:tcPr>
          <w:p w:rsidR="00776361" w:rsidRPr="006D31C4" w:rsidRDefault="00776361" w:rsidP="00776361">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776361" w:rsidRPr="006D31C4" w:rsidRDefault="00776361" w:rsidP="00776361">
            <w:pPr>
              <w:spacing w:before="120"/>
              <w:rPr>
                <w:rFonts w:ascii="Times-Roman" w:hAnsi="Times-Roman" w:cs="Times-Roman"/>
                <w:color w:val="000000"/>
                <w:sz w:val="18"/>
                <w:szCs w:val="18"/>
              </w:rPr>
            </w:pPr>
          </w:p>
        </w:tc>
      </w:tr>
      <w:tr w:rsidR="00776361" w:rsidRPr="006D31C4" w:rsidTr="00776361">
        <w:tc>
          <w:tcPr>
            <w:tcW w:w="5220" w:type="dxa"/>
          </w:tcPr>
          <w:p w:rsidR="005A7A9D" w:rsidRDefault="005A7A9D" w:rsidP="00776361">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20 USCA </w:t>
            </w:r>
            <w:r>
              <w:rPr>
                <w:rFonts w:ascii="Times New Roman" w:hAnsi="Times New Roman" w:cs="Times New Roman"/>
                <w:color w:val="000000"/>
                <w:sz w:val="18"/>
                <w:szCs w:val="18"/>
              </w:rPr>
              <w:t>§</w:t>
            </w:r>
            <w:r>
              <w:rPr>
                <w:rFonts w:ascii="Times-Roman" w:hAnsi="Times-Roman" w:cs="Times-Roman"/>
                <w:color w:val="000000"/>
                <w:sz w:val="18"/>
                <w:szCs w:val="18"/>
              </w:rPr>
              <w:t xml:space="preserve"> 1232h(c)</w:t>
            </w:r>
          </w:p>
          <w:p w:rsidR="00776361" w:rsidRDefault="00776361" w:rsidP="00776361">
            <w:pPr>
              <w:pStyle w:val="ListParagraph"/>
              <w:numPr>
                <w:ilvl w:val="0"/>
                <w:numId w:val="3"/>
              </w:numPr>
              <w:spacing w:before="240"/>
              <w:ind w:right="720"/>
              <w:rPr>
                <w:rFonts w:ascii="Times-Roman" w:hAnsi="Times-Roman" w:cs="Times-Roman"/>
                <w:color w:val="000000"/>
                <w:sz w:val="18"/>
                <w:szCs w:val="18"/>
              </w:rPr>
            </w:pPr>
            <w:r w:rsidRPr="004204CF">
              <w:rPr>
                <w:rFonts w:ascii="Times-Roman" w:hAnsi="Times-Roman" w:cs="Times-Roman"/>
                <w:color w:val="000000"/>
                <w:sz w:val="18"/>
                <w:szCs w:val="18"/>
              </w:rPr>
              <w:t>TRR/MS 0520-1-</w:t>
            </w:r>
            <w:r w:rsidR="00117ADB">
              <w:rPr>
                <w:rFonts w:ascii="Times-Roman" w:hAnsi="Times-Roman" w:cs="Times-Roman"/>
                <w:color w:val="000000"/>
                <w:sz w:val="18"/>
                <w:szCs w:val="18"/>
              </w:rPr>
              <w:t>0</w:t>
            </w:r>
            <w:r w:rsidR="004F100C">
              <w:rPr>
                <w:rFonts w:ascii="Times-Roman" w:hAnsi="Times-Roman" w:cs="Times-Roman"/>
                <w:color w:val="000000"/>
                <w:sz w:val="18"/>
                <w:szCs w:val="18"/>
              </w:rPr>
              <w:t>3-.08(2)(a)</w:t>
            </w:r>
            <w:r>
              <w:rPr>
                <w:rFonts w:ascii="Times-Roman" w:hAnsi="Times-Roman" w:cs="Times-Roman"/>
                <w:color w:val="000000"/>
                <w:sz w:val="18"/>
                <w:szCs w:val="18"/>
              </w:rPr>
              <w:t xml:space="preserve">    </w:t>
            </w:r>
          </w:p>
          <w:p w:rsidR="00776361" w:rsidRDefault="00776361" w:rsidP="00776361">
            <w:pPr>
              <w:pStyle w:val="ListParagraph"/>
              <w:numPr>
                <w:ilvl w:val="0"/>
                <w:numId w:val="3"/>
              </w:numPr>
              <w:spacing w:before="240"/>
              <w:ind w:right="720"/>
              <w:rPr>
                <w:rFonts w:ascii="Times-Roman" w:hAnsi="Times-Roman" w:cs="Times-Roman"/>
                <w:color w:val="000000"/>
                <w:sz w:val="18"/>
                <w:szCs w:val="18"/>
              </w:rPr>
            </w:pPr>
            <w:r w:rsidRPr="004204CF">
              <w:rPr>
                <w:rFonts w:ascii="Times-Roman" w:hAnsi="Times-Roman" w:cs="Times-Roman"/>
                <w:color w:val="000000"/>
                <w:sz w:val="18"/>
                <w:szCs w:val="18"/>
              </w:rPr>
              <w:t>TRR/MS 0520-</w:t>
            </w:r>
            <w:r w:rsidR="00117ADB">
              <w:rPr>
                <w:rFonts w:ascii="Times-Roman" w:hAnsi="Times-Roman" w:cs="Times-Roman"/>
                <w:color w:val="000000"/>
                <w:sz w:val="18"/>
                <w:szCs w:val="18"/>
              </w:rPr>
              <w:t>0</w:t>
            </w:r>
            <w:r w:rsidRPr="004204CF">
              <w:rPr>
                <w:rFonts w:ascii="Times-Roman" w:hAnsi="Times-Roman" w:cs="Times-Roman"/>
                <w:color w:val="000000"/>
                <w:sz w:val="18"/>
                <w:szCs w:val="18"/>
              </w:rPr>
              <w:t>1-</w:t>
            </w:r>
            <w:r w:rsidR="00117ADB">
              <w:rPr>
                <w:rFonts w:ascii="Times-Roman" w:hAnsi="Times-Roman" w:cs="Times-Roman"/>
                <w:color w:val="000000"/>
                <w:sz w:val="18"/>
                <w:szCs w:val="18"/>
              </w:rPr>
              <w:t>0</w:t>
            </w:r>
            <w:r w:rsidRPr="004204CF">
              <w:rPr>
                <w:rFonts w:ascii="Times-Roman" w:hAnsi="Times-Roman" w:cs="Times-Roman"/>
                <w:color w:val="000000"/>
                <w:sz w:val="18"/>
                <w:szCs w:val="18"/>
              </w:rPr>
              <w:t>3-.08(2)(b)</w:t>
            </w:r>
          </w:p>
          <w:p w:rsidR="00DC0EA7" w:rsidRPr="00DC0EA7" w:rsidRDefault="00DC0EA7" w:rsidP="00DC0EA7">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Tennessee School Health Screening Guidelines, </w:t>
            </w:r>
            <w:hyperlink r:id="rId11" w:history="1">
              <w:r w:rsidRPr="0067226C">
                <w:rPr>
                  <w:rStyle w:val="Hyperlink"/>
                  <w:rFonts w:ascii="Times-Roman" w:hAnsi="Times-Roman" w:cs="Times-Roman"/>
                  <w:sz w:val="18"/>
                  <w:szCs w:val="18"/>
                </w:rPr>
                <w:t>https://www.tn.gov/assets/entities/education/attachments/csh_school_health_screening_guidelines.pdf</w:t>
              </w:r>
            </w:hyperlink>
          </w:p>
          <w:p w:rsidR="00776361" w:rsidRDefault="00776361" w:rsidP="00776361">
            <w:pPr>
              <w:pStyle w:val="ListParagraph"/>
              <w:numPr>
                <w:ilvl w:val="0"/>
                <w:numId w:val="3"/>
              </w:numPr>
              <w:spacing w:before="240"/>
              <w:ind w:right="720"/>
              <w:rPr>
                <w:rFonts w:ascii="Times-Roman" w:hAnsi="Times-Roman" w:cs="Times-Roman"/>
                <w:color w:val="000000"/>
                <w:sz w:val="18"/>
                <w:szCs w:val="18"/>
              </w:rPr>
            </w:pPr>
            <w:r w:rsidRPr="004204CF">
              <w:rPr>
                <w:rFonts w:ascii="Times-Roman" w:hAnsi="Times-Roman" w:cs="Times-Roman"/>
                <w:color w:val="000000"/>
                <w:sz w:val="18"/>
                <w:szCs w:val="18"/>
              </w:rPr>
              <w:t>TCA 49-6-5001(a)</w:t>
            </w:r>
            <w:r w:rsidR="00776DAD">
              <w:rPr>
                <w:rFonts w:ascii="Times-Roman" w:hAnsi="Times-Roman" w:cs="Times-Roman"/>
                <w:color w:val="000000"/>
                <w:sz w:val="18"/>
                <w:szCs w:val="18"/>
              </w:rPr>
              <w:t>, (c)</w:t>
            </w:r>
          </w:p>
          <w:p w:rsidR="00776361" w:rsidRPr="006D31C4" w:rsidRDefault="00776361" w:rsidP="00776361">
            <w:pPr>
              <w:pStyle w:val="ListParagraph"/>
              <w:numPr>
                <w:ilvl w:val="0"/>
                <w:numId w:val="3"/>
              </w:numPr>
              <w:spacing w:before="240"/>
              <w:ind w:right="720"/>
              <w:rPr>
                <w:rFonts w:ascii="Times-Roman" w:hAnsi="Times-Roman" w:cs="Times-Roman"/>
                <w:color w:val="000000"/>
                <w:sz w:val="18"/>
                <w:szCs w:val="18"/>
              </w:rPr>
            </w:pPr>
            <w:r w:rsidRPr="004204CF">
              <w:rPr>
                <w:rFonts w:ascii="Times-Roman" w:hAnsi="Times-Roman" w:cs="Times-Roman"/>
                <w:color w:val="000000"/>
                <w:sz w:val="18"/>
                <w:szCs w:val="18"/>
              </w:rPr>
              <w:t>TCA 49-6-5001(b)(2)</w:t>
            </w:r>
          </w:p>
        </w:tc>
        <w:tc>
          <w:tcPr>
            <w:tcW w:w="4554" w:type="dxa"/>
          </w:tcPr>
          <w:p w:rsidR="00776361" w:rsidRPr="006D31C4" w:rsidRDefault="00776361" w:rsidP="00776361">
            <w:pPr>
              <w:spacing w:before="240"/>
              <w:rPr>
                <w:rFonts w:ascii="Times-Roman" w:hAnsi="Times-Roman" w:cs="Times-Roman"/>
                <w:color w:val="000000"/>
                <w:sz w:val="18"/>
                <w:szCs w:val="18"/>
              </w:rPr>
            </w:pPr>
          </w:p>
        </w:tc>
      </w:tr>
    </w:tbl>
    <w:p w:rsidR="007674B4" w:rsidRPr="003D2A67" w:rsidRDefault="007674B4" w:rsidP="007674B4">
      <w:pPr>
        <w:suppressLineNumbers/>
        <w:spacing w:before="240" w:after="0" w:line="240" w:lineRule="auto"/>
        <w:rPr>
          <w:rFonts w:ascii="Times-Roman" w:hAnsi="Times-Roman" w:cs="Times-Roman"/>
          <w:color w:val="000000"/>
          <w:sz w:val="24"/>
          <w:szCs w:val="24"/>
        </w:rPr>
      </w:pPr>
    </w:p>
    <w:p w:rsidR="00CB7BA8" w:rsidRPr="003D2A67" w:rsidRDefault="00CB7BA8" w:rsidP="007674B4">
      <w:pPr>
        <w:suppressLineNumbers/>
        <w:spacing w:before="240" w:after="0" w:line="240" w:lineRule="auto"/>
        <w:rPr>
          <w:rFonts w:ascii="Times-Roman" w:hAnsi="Times-Roman" w:cs="Times-Roman"/>
          <w:color w:val="000000"/>
          <w:sz w:val="24"/>
          <w:szCs w:val="24"/>
        </w:rPr>
      </w:pPr>
      <w:bookmarkStart w:id="1" w:name="_GoBack"/>
      <w:bookmarkEnd w:id="1"/>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19" w:rsidRDefault="00BD3519" w:rsidP="003D2A67">
      <w:pPr>
        <w:spacing w:after="0" w:line="240" w:lineRule="auto"/>
      </w:pPr>
      <w:r>
        <w:separator/>
      </w:r>
    </w:p>
  </w:endnote>
  <w:endnote w:type="continuationSeparator" w:id="0">
    <w:p w:rsidR="00BD3519" w:rsidRDefault="00BD3519"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1828967899"/>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6F35BB">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6F35BB">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3890768D" wp14:editId="1920C4AF">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81B49F"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6F35BB">
      <w:rPr>
        <w:rFonts w:ascii="Times New Roman" w:hAnsi="Times New Roman" w:cs="Times New Roman"/>
        <w:noProof/>
        <w:sz w:val="16"/>
        <w:szCs w:val="16"/>
      </w:rPr>
      <w:t>August 23,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19" w:rsidRDefault="00BD3519" w:rsidP="003D2A67">
      <w:pPr>
        <w:spacing w:after="0" w:line="240" w:lineRule="auto"/>
      </w:pPr>
      <w:r>
        <w:separator/>
      </w:r>
    </w:p>
  </w:footnote>
  <w:footnote w:type="continuationSeparator" w:id="0">
    <w:p w:rsidR="00BD3519" w:rsidRDefault="00BD3519"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BE" w:rsidRDefault="004204CF">
    <w:pPr>
      <w:pStyle w:val="Header"/>
      <w:rPr>
        <w:rFonts w:ascii="Times New Roman" w:hAnsi="Times New Roman" w:cs="Times New Roman"/>
        <w:b/>
        <w:sz w:val="16"/>
        <w:szCs w:val="16"/>
      </w:rPr>
    </w:pPr>
    <w:r>
      <w:rPr>
        <w:rFonts w:ascii="Times New Roman" w:hAnsi="Times New Roman" w:cs="Times New Roman"/>
        <w:b/>
        <w:sz w:val="16"/>
        <w:szCs w:val="16"/>
      </w:rPr>
      <w:t>Physical Examinations and Immunizations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6.402</w:t>
    </w:r>
  </w:p>
  <w:p w:rsidR="00776361" w:rsidRDefault="00E624BE">
    <w:pPr>
      <w:pStyle w:val="Heade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282863C" wp14:editId="64645DEC">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1805C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324"/>
    <w:multiLevelType w:val="hybridMultilevel"/>
    <w:tmpl w:val="F2DA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7C14"/>
    <w:multiLevelType w:val="hybridMultilevel"/>
    <w:tmpl w:val="CA48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61"/>
    <w:rsid w:val="000B39A6"/>
    <w:rsid w:val="000D266E"/>
    <w:rsid w:val="001160A6"/>
    <w:rsid w:val="00117ADB"/>
    <w:rsid w:val="00292C97"/>
    <w:rsid w:val="002F4992"/>
    <w:rsid w:val="00320562"/>
    <w:rsid w:val="003C0A88"/>
    <w:rsid w:val="003D2A67"/>
    <w:rsid w:val="003F6039"/>
    <w:rsid w:val="00407690"/>
    <w:rsid w:val="004204CF"/>
    <w:rsid w:val="004518BE"/>
    <w:rsid w:val="00454DC0"/>
    <w:rsid w:val="00470EE4"/>
    <w:rsid w:val="004932A3"/>
    <w:rsid w:val="004C6947"/>
    <w:rsid w:val="004F100C"/>
    <w:rsid w:val="005129AA"/>
    <w:rsid w:val="00530C40"/>
    <w:rsid w:val="0054305D"/>
    <w:rsid w:val="005A7A9D"/>
    <w:rsid w:val="005C7FC7"/>
    <w:rsid w:val="0060692B"/>
    <w:rsid w:val="00647F03"/>
    <w:rsid w:val="006520C0"/>
    <w:rsid w:val="00654E2A"/>
    <w:rsid w:val="006701C4"/>
    <w:rsid w:val="006D31C4"/>
    <w:rsid w:val="006F35BB"/>
    <w:rsid w:val="007674B4"/>
    <w:rsid w:val="00776361"/>
    <w:rsid w:val="00776DAD"/>
    <w:rsid w:val="00780481"/>
    <w:rsid w:val="007843D9"/>
    <w:rsid w:val="008042B1"/>
    <w:rsid w:val="00845BC8"/>
    <w:rsid w:val="008A6E69"/>
    <w:rsid w:val="008B4231"/>
    <w:rsid w:val="00940AD0"/>
    <w:rsid w:val="00952F64"/>
    <w:rsid w:val="00A52AAD"/>
    <w:rsid w:val="00A63F7F"/>
    <w:rsid w:val="00AD13E9"/>
    <w:rsid w:val="00B43C06"/>
    <w:rsid w:val="00B82C2A"/>
    <w:rsid w:val="00BD3519"/>
    <w:rsid w:val="00BE38F3"/>
    <w:rsid w:val="00C40946"/>
    <w:rsid w:val="00C578CD"/>
    <w:rsid w:val="00C70B45"/>
    <w:rsid w:val="00CB7BA8"/>
    <w:rsid w:val="00CD255D"/>
    <w:rsid w:val="00D22888"/>
    <w:rsid w:val="00D56508"/>
    <w:rsid w:val="00DB5D2F"/>
    <w:rsid w:val="00DC0EA7"/>
    <w:rsid w:val="00E56814"/>
    <w:rsid w:val="00E624BE"/>
    <w:rsid w:val="00E709B5"/>
    <w:rsid w:val="00E84E24"/>
    <w:rsid w:val="00EA6F36"/>
    <w:rsid w:val="00EC37A9"/>
    <w:rsid w:val="00EF3C03"/>
    <w:rsid w:val="00F20C36"/>
    <w:rsid w:val="00F255E8"/>
    <w:rsid w:val="00F306E4"/>
    <w:rsid w:val="00F4385E"/>
    <w:rsid w:val="00FA4515"/>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DFAA7"/>
  <w15:docId w15:val="{AA381A28-8162-4E49-94E4-0DE99E87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styleId="Hyperlink">
    <w:name w:val="Hyperlink"/>
    <w:basedOn w:val="DefaultParagraphFont"/>
    <w:uiPriority w:val="99"/>
    <w:unhideWhenUsed/>
    <w:rsid w:val="00DC0EA7"/>
    <w:rPr>
      <w:color w:val="0000FF" w:themeColor="hyperlink"/>
      <w:u w:val="single"/>
    </w:rPr>
  </w:style>
  <w:style w:type="character" w:styleId="FollowedHyperlink">
    <w:name w:val="FollowedHyperlink"/>
    <w:basedOn w:val="DefaultParagraphFont"/>
    <w:uiPriority w:val="99"/>
    <w:semiHidden/>
    <w:unhideWhenUsed/>
    <w:rsid w:val="003F6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assets/entities/education/attachments/csh_school_health_screening_guidelines.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6_students\64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DC6526C10945C58F18B72F784DFC42"/>
        <w:category>
          <w:name w:val="General"/>
          <w:gallery w:val="placeholder"/>
        </w:category>
        <w:types>
          <w:type w:val="bbPlcHdr"/>
        </w:types>
        <w:behaviors>
          <w:behavior w:val="content"/>
        </w:behaviors>
        <w:guid w:val="{21DE2702-5439-4E03-A4BA-8619CF0B26EC}"/>
      </w:docPartPr>
      <w:docPartBody>
        <w:p w:rsidR="00AD690C" w:rsidRDefault="00CE16D9">
          <w:pPr>
            <w:pStyle w:val="9CDC6526C10945C58F18B72F784DFC42"/>
          </w:pPr>
          <w:r>
            <w:rPr>
              <w:rStyle w:val="PlaceholderText"/>
            </w:rPr>
            <w:t>Click here to choose a school board</w:t>
          </w:r>
          <w:r w:rsidRPr="004A036A">
            <w:rPr>
              <w:rStyle w:val="PlaceholderText"/>
            </w:rPr>
            <w:t>.</w:t>
          </w:r>
        </w:p>
      </w:docPartBody>
    </w:docPart>
    <w:docPart>
      <w:docPartPr>
        <w:name w:val="3578FB1E9CCA41D58D39FE88F5F5B4FE"/>
        <w:category>
          <w:name w:val="General"/>
          <w:gallery w:val="placeholder"/>
        </w:category>
        <w:types>
          <w:type w:val="bbPlcHdr"/>
        </w:types>
        <w:behaviors>
          <w:behavior w:val="content"/>
        </w:behaviors>
        <w:guid w:val="{3E9B654A-B458-4D9F-A97A-7E52D2E278AA}"/>
      </w:docPartPr>
      <w:docPartBody>
        <w:p w:rsidR="00AD690C" w:rsidRDefault="00CE16D9">
          <w:pPr>
            <w:pStyle w:val="3578FB1E9CCA41D58D39FE88F5F5B4FE"/>
          </w:pPr>
          <w:r w:rsidRPr="00224AE2">
            <w:rPr>
              <w:rStyle w:val="PlaceholderText"/>
            </w:rPr>
            <w:t>Click here to enter text.</w:t>
          </w:r>
        </w:p>
      </w:docPartBody>
    </w:docPart>
    <w:docPart>
      <w:docPartPr>
        <w:name w:val="B2D47FE8DFAC4BE39121C72C135E035F"/>
        <w:category>
          <w:name w:val="General"/>
          <w:gallery w:val="placeholder"/>
        </w:category>
        <w:types>
          <w:type w:val="bbPlcHdr"/>
        </w:types>
        <w:behaviors>
          <w:behavior w:val="content"/>
        </w:behaviors>
        <w:guid w:val="{325E8D86-241D-47C5-AB7F-4D0CC68CAC7B}"/>
      </w:docPartPr>
      <w:docPartBody>
        <w:p w:rsidR="00AD690C" w:rsidRDefault="00CE16D9">
          <w:pPr>
            <w:pStyle w:val="B2D47FE8DFAC4BE39121C72C135E035F"/>
          </w:pPr>
          <w:r>
            <w:rPr>
              <w:rStyle w:val="PlaceholderText"/>
            </w:rPr>
            <w:t>Click here to enter the policy title</w:t>
          </w:r>
          <w:r w:rsidRPr="00CD7C0B">
            <w:rPr>
              <w:rStyle w:val="PlaceholderText"/>
            </w:rPr>
            <w:t>.</w:t>
          </w:r>
        </w:p>
      </w:docPartBody>
    </w:docPart>
    <w:docPart>
      <w:docPartPr>
        <w:name w:val="86E40D715D554093A53FA76D83CD24AA"/>
        <w:category>
          <w:name w:val="General"/>
          <w:gallery w:val="placeholder"/>
        </w:category>
        <w:types>
          <w:type w:val="bbPlcHdr"/>
        </w:types>
        <w:behaviors>
          <w:behavior w:val="content"/>
        </w:behaviors>
        <w:guid w:val="{87F3374A-7EF7-4462-ABA8-BB577045917F}"/>
      </w:docPartPr>
      <w:docPartBody>
        <w:p w:rsidR="00AD690C" w:rsidRDefault="00CE16D9">
          <w:pPr>
            <w:pStyle w:val="86E40D715D554093A53FA76D83CD24AA"/>
          </w:pPr>
          <w:r>
            <w:rPr>
              <w:rStyle w:val="PlaceholderText"/>
            </w:rPr>
            <w:t>Enter Code</w:t>
          </w:r>
        </w:p>
      </w:docPartBody>
    </w:docPart>
    <w:docPart>
      <w:docPartPr>
        <w:name w:val="4A95D9303EC8495AB5172AFF02BB6672"/>
        <w:category>
          <w:name w:val="General"/>
          <w:gallery w:val="placeholder"/>
        </w:category>
        <w:types>
          <w:type w:val="bbPlcHdr"/>
        </w:types>
        <w:behaviors>
          <w:behavior w:val="content"/>
        </w:behaviors>
        <w:guid w:val="{78A0A39C-529C-484C-9199-4DC2A1EEE2B6}"/>
      </w:docPartPr>
      <w:docPartBody>
        <w:p w:rsidR="00AD690C" w:rsidRDefault="00CE16D9">
          <w:pPr>
            <w:pStyle w:val="4A95D9303EC8495AB5172AFF02BB6672"/>
          </w:pPr>
          <w:r w:rsidRPr="00CD7C0B">
            <w:rPr>
              <w:rStyle w:val="PlaceholderText"/>
            </w:rPr>
            <w:t>Click here to enter a date.</w:t>
          </w:r>
        </w:p>
      </w:docPartBody>
    </w:docPart>
    <w:docPart>
      <w:docPartPr>
        <w:name w:val="A2F3E47F2E1E454C847E2CC1CD9511F1"/>
        <w:category>
          <w:name w:val="General"/>
          <w:gallery w:val="placeholder"/>
        </w:category>
        <w:types>
          <w:type w:val="bbPlcHdr"/>
        </w:types>
        <w:behaviors>
          <w:behavior w:val="content"/>
        </w:behaviors>
        <w:guid w:val="{21D12EDF-0947-47CB-9E67-058DDBBA9F16}"/>
      </w:docPartPr>
      <w:docPartBody>
        <w:p w:rsidR="00AD690C" w:rsidRDefault="00CE16D9">
          <w:pPr>
            <w:pStyle w:val="A2F3E47F2E1E454C847E2CC1CD9511F1"/>
          </w:pPr>
          <w:r>
            <w:rPr>
              <w:rStyle w:val="PlaceholderText"/>
            </w:rPr>
            <w:t xml:space="preserve"> </w:t>
          </w:r>
        </w:p>
      </w:docPartBody>
    </w:docPart>
    <w:docPart>
      <w:docPartPr>
        <w:name w:val="2E86DBE05E1A4BA98EB4A56ED6C9711E"/>
        <w:category>
          <w:name w:val="General"/>
          <w:gallery w:val="placeholder"/>
        </w:category>
        <w:types>
          <w:type w:val="bbPlcHdr"/>
        </w:types>
        <w:behaviors>
          <w:behavior w:val="content"/>
        </w:behaviors>
        <w:guid w:val="{4C2872DC-B683-402C-812F-BA9EFD4390CB}"/>
      </w:docPartPr>
      <w:docPartBody>
        <w:p w:rsidR="00AD690C" w:rsidRDefault="00CE16D9">
          <w:pPr>
            <w:pStyle w:val="2E86DBE05E1A4BA98EB4A56ED6C9711E"/>
          </w:pPr>
          <w:r w:rsidRPr="00DA0232">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D9"/>
    <w:rsid w:val="000C0F4F"/>
    <w:rsid w:val="00180B41"/>
    <w:rsid w:val="002538E4"/>
    <w:rsid w:val="004E0F84"/>
    <w:rsid w:val="00531764"/>
    <w:rsid w:val="0097361A"/>
    <w:rsid w:val="00AD690C"/>
    <w:rsid w:val="00BA03D1"/>
    <w:rsid w:val="00BC2944"/>
    <w:rsid w:val="00C934FC"/>
    <w:rsid w:val="00CE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DC6526C10945C58F18B72F784DFC42">
    <w:name w:val="9CDC6526C10945C58F18B72F784DFC42"/>
  </w:style>
  <w:style w:type="paragraph" w:customStyle="1" w:styleId="3578FB1E9CCA41D58D39FE88F5F5B4FE">
    <w:name w:val="3578FB1E9CCA41D58D39FE88F5F5B4FE"/>
  </w:style>
  <w:style w:type="paragraph" w:customStyle="1" w:styleId="B2D47FE8DFAC4BE39121C72C135E035F">
    <w:name w:val="B2D47FE8DFAC4BE39121C72C135E035F"/>
  </w:style>
  <w:style w:type="paragraph" w:customStyle="1" w:styleId="86E40D715D554093A53FA76D83CD24AA">
    <w:name w:val="86E40D715D554093A53FA76D83CD24AA"/>
  </w:style>
  <w:style w:type="paragraph" w:customStyle="1" w:styleId="4A95D9303EC8495AB5172AFF02BB6672">
    <w:name w:val="4A95D9303EC8495AB5172AFF02BB6672"/>
  </w:style>
  <w:style w:type="paragraph" w:customStyle="1" w:styleId="A2F3E47F2E1E454C847E2CC1CD9511F1">
    <w:name w:val="A2F3E47F2E1E454C847E2CC1CD9511F1"/>
  </w:style>
  <w:style w:type="paragraph" w:customStyle="1" w:styleId="2E86DBE05E1A4BA98EB4A56ED6C9711E">
    <w:name w:val="2E86DBE05E1A4BA98EB4A56ED6C97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667E74-8251-4958-9537-69AA260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6402</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Physical Examinations and Immunizations</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Examinations and Immunizations</dc:title>
  <dc:creator>TSBA</dc:creator>
  <cp:keywords>6.402</cp:keywords>
  <cp:lastModifiedBy>Emily Vandivort</cp:lastModifiedBy>
  <cp:revision>3</cp:revision>
  <cp:lastPrinted>2017-08-23T20:24:00Z</cp:lastPrinted>
  <dcterms:created xsi:type="dcterms:W3CDTF">2017-08-23T20:24:00Z</dcterms:created>
  <dcterms:modified xsi:type="dcterms:W3CDTF">2017-08-23T20:24:00Z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