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50D0742F" w14:textId="77777777" w:rsidTr="00E76FED">
        <w:trPr>
          <w:trHeight w:val="840"/>
        </w:trPr>
        <w:tc>
          <w:tcPr>
            <w:tcW w:w="10530" w:type="dxa"/>
            <w:gridSpan w:val="4"/>
          </w:tcPr>
          <w:p w14:paraId="17A5DB08" w14:textId="77777777" w:rsidR="004C6947" w:rsidRPr="000C67FF" w:rsidRDefault="00C64D5C" w:rsidP="00740AFA">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AE6B0BD26460443581672E9FA766FCE0"/>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sdtContent>
                <w:r w:rsidR="0099436D" w:rsidRPr="0099436D">
                  <w:rPr>
                    <w:rFonts w:ascii="Times New Roman" w:hAnsi="Times New Roman" w:cs="Times New Roman"/>
                    <w:b/>
                    <w:sz w:val="48"/>
                    <w:szCs w:val="48"/>
                  </w:rPr>
                  <w:t>Germantown Municipal School District</w:t>
                </w:r>
              </w:sdtContent>
            </w:sdt>
          </w:p>
        </w:tc>
      </w:tr>
      <w:tr w:rsidR="00470EE4" w:rsidRPr="00470EE4" w14:paraId="12930DED" w14:textId="77777777" w:rsidTr="00E76FED">
        <w:trPr>
          <w:trHeight w:val="620"/>
        </w:trPr>
        <w:tc>
          <w:tcPr>
            <w:tcW w:w="1890" w:type="dxa"/>
            <w:vMerge w:val="restart"/>
          </w:tcPr>
          <w:p w14:paraId="68060457"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AAD7B8430D154AF8A9133CEFFED89375"/>
              </w:placeholder>
              <w:text/>
            </w:sdtPr>
            <w:sdtEndPr/>
            <w:sdtContent>
              <w:p w14:paraId="49E17291" w14:textId="77777777"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99436D">
                  <w:rPr>
                    <w:rFonts w:ascii="Times New Roman" w:hAnsi="Times New Roman" w:cs="Times New Roman"/>
                    <w:b/>
                    <w:bCs/>
                    <w:sz w:val="18"/>
                    <w:szCs w:val="18"/>
                  </w:rPr>
                  <w:t>May</w:t>
                </w:r>
              </w:p>
            </w:sdtContent>
          </w:sdt>
        </w:tc>
        <w:tc>
          <w:tcPr>
            <w:tcW w:w="5490" w:type="dxa"/>
            <w:vMerge w:val="restart"/>
          </w:tcPr>
          <w:p w14:paraId="68F51345"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76C4D62572B64108BA658684645EE943"/>
              </w:placeholder>
              <w:text w:multiLine="1"/>
            </w:sdtPr>
            <w:sdtEndPr/>
            <w:sdtContent>
              <w:p w14:paraId="1CF11BCE" w14:textId="77777777" w:rsidR="00470EE4" w:rsidRPr="000C67FF" w:rsidRDefault="008C5FFC" w:rsidP="00A63F7F">
                <w:pPr>
                  <w:jc w:val="center"/>
                  <w:rPr>
                    <w:rFonts w:ascii="Times New Roman" w:hAnsi="Times New Roman" w:cs="Times New Roman"/>
                    <w:b/>
                    <w:sz w:val="36"/>
                    <w:szCs w:val="36"/>
                  </w:rPr>
                </w:pPr>
                <w:r>
                  <w:rPr>
                    <w:rFonts w:ascii="Times New Roman" w:hAnsi="Times New Roman" w:cs="Times New Roman"/>
                    <w:b/>
                    <w:sz w:val="36"/>
                    <w:szCs w:val="36"/>
                  </w:rPr>
                  <w:t>Family Life Education</w:t>
                </w:r>
              </w:p>
            </w:sdtContent>
          </w:sdt>
        </w:tc>
        <w:tc>
          <w:tcPr>
            <w:tcW w:w="1530" w:type="dxa"/>
          </w:tcPr>
          <w:p w14:paraId="68C46A3A"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B2C6B774F82042208C37C2309E086698"/>
              </w:placeholder>
              <w:text/>
            </w:sdtPr>
            <w:sdtEndPr/>
            <w:sdtContent>
              <w:p w14:paraId="522C1C58" w14:textId="77777777" w:rsidR="00470EE4" w:rsidRPr="00470EE4" w:rsidRDefault="002F5690" w:rsidP="00FA4515">
                <w:pPr>
                  <w:jc w:val="center"/>
                  <w:rPr>
                    <w:rFonts w:ascii="Times New Roman" w:hAnsi="Times New Roman" w:cs="Times New Roman"/>
                    <w:b/>
                    <w:sz w:val="20"/>
                    <w:szCs w:val="20"/>
                  </w:rPr>
                </w:pPr>
                <w:r>
                  <w:rPr>
                    <w:rFonts w:ascii="Times New Roman" w:hAnsi="Times New Roman" w:cs="Times New Roman"/>
                    <w:b/>
                    <w:sz w:val="20"/>
                    <w:szCs w:val="20"/>
                  </w:rPr>
                  <w:t>4.2</w:t>
                </w:r>
                <w:r w:rsidR="0099436D">
                  <w:rPr>
                    <w:rFonts w:ascii="Times New Roman" w:hAnsi="Times New Roman" w:cs="Times New Roman"/>
                    <w:b/>
                    <w:sz w:val="20"/>
                    <w:szCs w:val="20"/>
                  </w:rPr>
                  <w:t>0</w:t>
                </w:r>
                <w:r>
                  <w:rPr>
                    <w:rFonts w:ascii="Times New Roman" w:hAnsi="Times New Roman" w:cs="Times New Roman"/>
                    <w:b/>
                    <w:sz w:val="20"/>
                    <w:szCs w:val="20"/>
                  </w:rPr>
                  <w:t>13</w:t>
                </w:r>
              </w:p>
            </w:sdtContent>
          </w:sdt>
        </w:tc>
        <w:tc>
          <w:tcPr>
            <w:tcW w:w="1620" w:type="dxa"/>
          </w:tcPr>
          <w:p w14:paraId="01483DA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0AC8518E565F41F48D256FE13CB15CC1"/>
              </w:placeholder>
              <w:date w:fullDate="2017-06-19T00:00:00Z">
                <w:dateFormat w:val="MM/dd/yy"/>
                <w:lid w:val="en-US"/>
                <w:storeMappedDataAs w:val="dateTime"/>
                <w:calendar w:val="gregorian"/>
              </w:date>
            </w:sdtPr>
            <w:sdtEndPr/>
            <w:sdtContent>
              <w:p w14:paraId="4B72EA4B" w14:textId="77777777" w:rsidR="00470EE4" w:rsidRPr="00470EE4" w:rsidRDefault="0099436D" w:rsidP="002F4992">
                <w:pPr>
                  <w:jc w:val="center"/>
                  <w:rPr>
                    <w:rFonts w:ascii="Times New Roman" w:hAnsi="Times New Roman" w:cs="Times New Roman"/>
                    <w:b/>
                    <w:sz w:val="20"/>
                    <w:szCs w:val="20"/>
                  </w:rPr>
                </w:pPr>
                <w:r>
                  <w:rPr>
                    <w:rFonts w:ascii="Times New Roman" w:hAnsi="Times New Roman" w:cs="Times New Roman"/>
                    <w:b/>
                    <w:sz w:val="20"/>
                    <w:szCs w:val="20"/>
                  </w:rPr>
                  <w:t>06/19/17</w:t>
                </w:r>
              </w:p>
            </w:sdtContent>
          </w:sdt>
        </w:tc>
      </w:tr>
      <w:tr w:rsidR="00470EE4" w:rsidRPr="00470EE4" w14:paraId="3506384D" w14:textId="77777777" w:rsidTr="00E76FED">
        <w:trPr>
          <w:trHeight w:val="701"/>
        </w:trPr>
        <w:tc>
          <w:tcPr>
            <w:tcW w:w="1890" w:type="dxa"/>
            <w:vMerge/>
          </w:tcPr>
          <w:p w14:paraId="2E89F166" w14:textId="77777777" w:rsidR="00470EE4" w:rsidRPr="00470EE4" w:rsidRDefault="00470EE4">
            <w:pPr>
              <w:rPr>
                <w:rFonts w:ascii="Times New Roman" w:hAnsi="Times New Roman" w:cs="Times New Roman"/>
              </w:rPr>
            </w:pPr>
          </w:p>
        </w:tc>
        <w:tc>
          <w:tcPr>
            <w:tcW w:w="5490" w:type="dxa"/>
            <w:vMerge/>
          </w:tcPr>
          <w:p w14:paraId="7CFEA7A6" w14:textId="77777777" w:rsidR="00470EE4" w:rsidRPr="00470EE4" w:rsidRDefault="00470EE4">
            <w:pPr>
              <w:rPr>
                <w:rFonts w:ascii="Times New Roman" w:hAnsi="Times New Roman" w:cs="Times New Roman"/>
              </w:rPr>
            </w:pPr>
          </w:p>
        </w:tc>
        <w:tc>
          <w:tcPr>
            <w:tcW w:w="1530" w:type="dxa"/>
          </w:tcPr>
          <w:p w14:paraId="5072841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1D51FE65FD7473D9BBAB7EC08DD2F25"/>
              </w:placeholder>
              <w:text/>
            </w:sdtPr>
            <w:sdtEndPr/>
            <w:sdtContent>
              <w:p w14:paraId="544238B3" w14:textId="77777777" w:rsidR="00470EE4" w:rsidRPr="00470EE4" w:rsidRDefault="0099436D" w:rsidP="002F4992">
                <w:pPr>
                  <w:jc w:val="center"/>
                  <w:rPr>
                    <w:rFonts w:ascii="Times New Roman" w:hAnsi="Times New Roman" w:cs="Times New Roman"/>
                    <w:b/>
                    <w:sz w:val="20"/>
                    <w:szCs w:val="20"/>
                  </w:rPr>
                </w:pPr>
                <w:r>
                  <w:rPr>
                    <w:rFonts w:ascii="Times New Roman" w:hAnsi="Times New Roman" w:cs="Times New Roman"/>
                    <w:b/>
                    <w:sz w:val="20"/>
                    <w:szCs w:val="20"/>
                  </w:rPr>
                  <w:t>4.2013</w:t>
                </w:r>
              </w:p>
            </w:sdtContent>
          </w:sdt>
        </w:tc>
        <w:tc>
          <w:tcPr>
            <w:tcW w:w="1620" w:type="dxa"/>
          </w:tcPr>
          <w:p w14:paraId="0B861CC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7F7A27453724398A6F965B5C0126C51"/>
              </w:placeholder>
              <w:date w:fullDate="2014-06-02T00:00:00Z">
                <w:dateFormat w:val="MM/dd/yy"/>
                <w:lid w:val="en-US"/>
                <w:storeMappedDataAs w:val="dateTime"/>
                <w:calendar w:val="gregorian"/>
              </w:date>
            </w:sdtPr>
            <w:sdtEndPr/>
            <w:sdtContent>
              <w:p w14:paraId="330A8111" w14:textId="77777777" w:rsidR="00470EE4" w:rsidRPr="00470EE4" w:rsidRDefault="0099436D" w:rsidP="002F4992">
                <w:pPr>
                  <w:jc w:val="center"/>
                  <w:rPr>
                    <w:rFonts w:ascii="Times New Roman" w:hAnsi="Times New Roman" w:cs="Times New Roman"/>
                    <w:b/>
                    <w:sz w:val="20"/>
                    <w:szCs w:val="20"/>
                  </w:rPr>
                </w:pPr>
                <w:r>
                  <w:rPr>
                    <w:rFonts w:ascii="Times New Roman" w:hAnsi="Times New Roman" w:cs="Times New Roman"/>
                    <w:b/>
                    <w:sz w:val="20"/>
                    <w:szCs w:val="20"/>
                  </w:rPr>
                  <w:t>06/02/14</w:t>
                </w:r>
              </w:p>
            </w:sdtContent>
          </w:sdt>
        </w:tc>
      </w:tr>
    </w:tbl>
    <w:p w14:paraId="4AAAB49E" w14:textId="77777777" w:rsidR="002149B8" w:rsidRPr="002149B8" w:rsidRDefault="002149B8" w:rsidP="002149B8">
      <w:pPr>
        <w:spacing w:before="100" w:beforeAutospacing="1" w:after="100" w:afterAutospacing="1" w:line="288" w:lineRule="atLeast"/>
        <w:jc w:val="both"/>
        <w:rPr>
          <w:rFonts w:ascii="Times New Roman" w:hAnsi="Times New Roman" w:cs="Times New Roman"/>
          <w:sz w:val="24"/>
          <w:szCs w:val="24"/>
        </w:rPr>
      </w:pPr>
      <w:bookmarkStart w:id="0" w:name="BoardTitle"/>
      <w:bookmarkEnd w:id="0"/>
      <w:r w:rsidRPr="002149B8">
        <w:rPr>
          <w:rFonts w:ascii="Times New Roman" w:eastAsia="Times New Roman" w:hAnsi="Times New Roman" w:cs="Times New Roman"/>
          <w:color w:val="000000"/>
          <w:sz w:val="24"/>
          <w:szCs w:val="24"/>
        </w:rPr>
        <w:t xml:space="preserve">Family </w:t>
      </w:r>
      <w:r>
        <w:rPr>
          <w:rFonts w:ascii="Times New Roman" w:hAnsi="Times New Roman" w:cs="Times New Roman"/>
          <w:sz w:val="24"/>
          <w:szCs w:val="24"/>
        </w:rPr>
        <w:t>life education</w:t>
      </w:r>
      <w:r>
        <w:rPr>
          <w:rFonts w:ascii="Times New Roman" w:hAnsi="Times New Roman" w:cs="Times New Roman"/>
          <w:sz w:val="24"/>
          <w:szCs w:val="24"/>
          <w:vertAlign w:val="superscript"/>
        </w:rPr>
        <w:t>1</w:t>
      </w:r>
      <w:r w:rsidRPr="002149B8">
        <w:rPr>
          <w:rFonts w:ascii="Times New Roman" w:hAnsi="Times New Roman" w:cs="Times New Roman"/>
          <w:position w:val="11"/>
          <w:sz w:val="24"/>
          <w:szCs w:val="24"/>
        </w:rPr>
        <w:t xml:space="preserve"> </w:t>
      </w:r>
      <w:r w:rsidRPr="002149B8">
        <w:rPr>
          <w:rFonts w:ascii="Times New Roman" w:hAnsi="Times New Roman" w:cs="Times New Roman"/>
          <w:sz w:val="24"/>
          <w:szCs w:val="24"/>
        </w:rPr>
        <w:t xml:space="preserve">is an abstinence-based sex education program that builds a foundation of knowledge and skills relating to character development, human development, decision-making, abstinence, contraception, and disease prevention. The local board of education shall adopt a family life education program that complies with the state laws and regulations. To ensure that parents and members of the </w:t>
      </w:r>
      <w:proofErr w:type="gramStart"/>
      <w:r w:rsidRPr="002149B8">
        <w:rPr>
          <w:rFonts w:ascii="Times New Roman" w:hAnsi="Times New Roman" w:cs="Times New Roman"/>
          <w:sz w:val="24"/>
          <w:szCs w:val="24"/>
        </w:rPr>
        <w:t>general public</w:t>
      </w:r>
      <w:proofErr w:type="gramEnd"/>
      <w:r w:rsidRPr="002149B8">
        <w:rPr>
          <w:rFonts w:ascii="Times New Roman" w:hAnsi="Times New Roman" w:cs="Times New Roman"/>
          <w:sz w:val="24"/>
          <w:szCs w:val="24"/>
        </w:rPr>
        <w:t xml:space="preserve"> are made aware of this program and have the opportunity to provide feedback, the local board shall hold one public hearing each February for such purposes.</w:t>
      </w:r>
    </w:p>
    <w:p w14:paraId="11DFF8A7" w14:textId="77777777" w:rsidR="002149B8" w:rsidRPr="002149B8" w:rsidRDefault="002149B8" w:rsidP="002149B8">
      <w:pPr>
        <w:spacing w:before="100" w:beforeAutospacing="1" w:after="100" w:afterAutospacing="1" w:line="288" w:lineRule="atLeast"/>
        <w:jc w:val="both"/>
        <w:rPr>
          <w:rFonts w:ascii="Times New Roman" w:hAnsi="Times New Roman" w:cs="Times New Roman"/>
          <w:position w:val="11"/>
          <w:sz w:val="24"/>
          <w:szCs w:val="24"/>
          <w:vertAlign w:val="superscript"/>
        </w:rPr>
      </w:pPr>
      <w:r w:rsidRPr="002149B8">
        <w:rPr>
          <w:rFonts w:ascii="Times New Roman" w:hAnsi="Times New Roman" w:cs="Times New Roman"/>
          <w:sz w:val="24"/>
          <w:szCs w:val="24"/>
        </w:rPr>
        <w:t>The Superintendent shall develop procedures for the implementation, evaluation, and periodic review of the family li</w:t>
      </w:r>
      <w:r>
        <w:rPr>
          <w:rFonts w:ascii="Times New Roman" w:hAnsi="Times New Roman" w:cs="Times New Roman"/>
          <w:sz w:val="24"/>
          <w:szCs w:val="24"/>
        </w:rPr>
        <w:t>fe education program.</w:t>
      </w:r>
      <w:r>
        <w:rPr>
          <w:rFonts w:ascii="Times New Roman" w:hAnsi="Times New Roman" w:cs="Times New Roman"/>
          <w:sz w:val="24"/>
          <w:szCs w:val="24"/>
          <w:vertAlign w:val="superscript"/>
        </w:rPr>
        <w:t>2</w:t>
      </w:r>
    </w:p>
    <w:p w14:paraId="5852DDAE" w14:textId="77777777" w:rsidR="002149B8" w:rsidRPr="002149B8" w:rsidRDefault="002149B8" w:rsidP="002149B8">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2149B8">
        <w:rPr>
          <w:rFonts w:ascii="Times New Roman" w:hAnsi="Times New Roman" w:cs="Times New Roman"/>
          <w:sz w:val="24"/>
          <w:szCs w:val="24"/>
        </w:rPr>
        <w:t>Personnel involved in instruction regarding human sexuality will conduct such instruction with maturity and discretion. Instructors shall only teach the curriculum as adopted by the local board of education. District will provide parents/guardians the opportunity to opt-out.</w:t>
      </w:r>
    </w:p>
    <w:p w14:paraId="7E0F5332" w14:textId="77777777" w:rsidR="002149B8" w:rsidRPr="000B7FC4" w:rsidRDefault="002149B8" w:rsidP="002149B8">
      <w:pPr>
        <w:suppressLineNumbers/>
        <w:spacing w:before="100" w:beforeAutospacing="1" w:after="100" w:afterAutospacing="1" w:line="288" w:lineRule="atLeast"/>
        <w:jc w:val="both"/>
        <w:rPr>
          <w:rFonts w:ascii="Times New Roman" w:eastAsia="Times New Roman" w:hAnsi="Times New Roman" w:cs="Times New Roman"/>
          <w:color w:val="000000"/>
          <w:sz w:val="24"/>
          <w:szCs w:val="24"/>
        </w:rPr>
      </w:pPr>
    </w:p>
    <w:p w14:paraId="2CF79017" w14:textId="77777777" w:rsidR="00C40946" w:rsidRDefault="00C40946" w:rsidP="000B7FC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14:paraId="2A4C56BE" w14:textId="77777777" w:rsidTr="00AF30A2">
        <w:trPr>
          <w:trHeight w:val="215"/>
        </w:trPr>
        <w:tc>
          <w:tcPr>
            <w:tcW w:w="5143" w:type="dxa"/>
          </w:tcPr>
          <w:p w14:paraId="305F7DA0" w14:textId="77777777" w:rsidR="007674B4" w:rsidRPr="00AF30A2" w:rsidRDefault="007674B4" w:rsidP="00EF3C03">
            <w:pPr>
              <w:spacing w:before="240"/>
              <w:rPr>
                <w:rFonts w:ascii="Times New Roman" w:hAnsi="Times New Roman" w:cs="Times New Roman"/>
                <w:color w:val="000000"/>
                <w:sz w:val="18"/>
                <w:szCs w:val="18"/>
              </w:rPr>
            </w:pPr>
            <w:r w:rsidRPr="00AF30A2">
              <w:rPr>
                <w:rFonts w:ascii="Times New Roman" w:hAnsi="Times New Roman" w:cs="Times New Roman"/>
                <w:color w:val="000000"/>
                <w:sz w:val="18"/>
                <w:szCs w:val="18"/>
              </w:rPr>
              <w:t>_____________________________</w:t>
            </w:r>
          </w:p>
        </w:tc>
        <w:tc>
          <w:tcPr>
            <w:tcW w:w="4415" w:type="dxa"/>
          </w:tcPr>
          <w:p w14:paraId="5A633099" w14:textId="77777777" w:rsidR="007674B4" w:rsidRPr="006D31C4" w:rsidRDefault="007674B4" w:rsidP="00EF3C03">
            <w:pPr>
              <w:spacing w:before="240"/>
              <w:rPr>
                <w:rFonts w:ascii="Times-Roman" w:hAnsi="Times-Roman" w:cs="Times-Roman"/>
                <w:color w:val="000000"/>
                <w:sz w:val="18"/>
                <w:szCs w:val="18"/>
              </w:rPr>
            </w:pPr>
          </w:p>
        </w:tc>
      </w:tr>
      <w:tr w:rsidR="007674B4" w:rsidRPr="006D31C4" w14:paraId="5595A577" w14:textId="77777777" w:rsidTr="00AF30A2">
        <w:trPr>
          <w:trHeight w:val="323"/>
        </w:trPr>
        <w:tc>
          <w:tcPr>
            <w:tcW w:w="5143" w:type="dxa"/>
          </w:tcPr>
          <w:p w14:paraId="4DA885D9" w14:textId="77777777" w:rsidR="007674B4" w:rsidRPr="00AF30A2" w:rsidRDefault="007674B4" w:rsidP="006D31C4">
            <w:pPr>
              <w:spacing w:before="120"/>
              <w:ind w:right="720"/>
              <w:rPr>
                <w:rFonts w:ascii="Times New Roman" w:hAnsi="Times New Roman" w:cs="Times New Roman"/>
                <w:color w:val="000000"/>
                <w:sz w:val="18"/>
                <w:szCs w:val="18"/>
              </w:rPr>
            </w:pPr>
            <w:r w:rsidRPr="00AF30A2">
              <w:rPr>
                <w:rFonts w:ascii="Times New Roman" w:hAnsi="Times New Roman" w:cs="Times New Roman"/>
                <w:color w:val="000000"/>
                <w:sz w:val="18"/>
                <w:szCs w:val="18"/>
              </w:rPr>
              <w:t>Legal References</w:t>
            </w:r>
          </w:p>
        </w:tc>
        <w:tc>
          <w:tcPr>
            <w:tcW w:w="4415" w:type="dxa"/>
          </w:tcPr>
          <w:p w14:paraId="5523B2F8" w14:textId="77777777" w:rsidR="007674B4" w:rsidRPr="006D31C4" w:rsidRDefault="007674B4" w:rsidP="007674B4">
            <w:pPr>
              <w:spacing w:before="120"/>
              <w:rPr>
                <w:rFonts w:ascii="Times-Roman" w:hAnsi="Times-Roman" w:cs="Times-Roman"/>
                <w:color w:val="000000"/>
                <w:sz w:val="18"/>
                <w:szCs w:val="18"/>
              </w:rPr>
            </w:pPr>
          </w:p>
        </w:tc>
      </w:tr>
      <w:tr w:rsidR="007674B4" w:rsidRPr="006D31C4" w14:paraId="21C56322" w14:textId="77777777" w:rsidTr="00AF30A2">
        <w:tc>
          <w:tcPr>
            <w:tcW w:w="5143" w:type="dxa"/>
          </w:tcPr>
          <w:p w14:paraId="68F9AA1C" w14:textId="77777777" w:rsidR="000B7FC4" w:rsidRPr="00AF30A2" w:rsidRDefault="000B7FC4" w:rsidP="000B7FC4">
            <w:pPr>
              <w:pStyle w:val="ListParagraph"/>
              <w:numPr>
                <w:ilvl w:val="0"/>
                <w:numId w:val="3"/>
              </w:numPr>
              <w:spacing w:before="240"/>
              <w:ind w:left="360" w:right="720"/>
              <w:rPr>
                <w:rFonts w:ascii="Times New Roman" w:hAnsi="Times New Roman" w:cs="Times New Roman"/>
                <w:color w:val="000000"/>
                <w:sz w:val="18"/>
                <w:szCs w:val="18"/>
              </w:rPr>
            </w:pPr>
            <w:r w:rsidRPr="00AF30A2">
              <w:rPr>
                <w:rFonts w:ascii="Times New Roman" w:hAnsi="Times New Roman" w:cs="Times New Roman"/>
                <w:color w:val="000000"/>
                <w:sz w:val="18"/>
                <w:szCs w:val="18"/>
              </w:rPr>
              <w:t>TCA 49-6-1302</w:t>
            </w:r>
          </w:p>
          <w:p w14:paraId="4CFFD2E1" w14:textId="77777777" w:rsidR="000B7FC4" w:rsidRPr="00AF30A2" w:rsidRDefault="000B7FC4" w:rsidP="000B7FC4">
            <w:pPr>
              <w:pStyle w:val="ListParagraph"/>
              <w:numPr>
                <w:ilvl w:val="0"/>
                <w:numId w:val="3"/>
              </w:numPr>
              <w:spacing w:before="240"/>
              <w:ind w:left="360" w:right="720"/>
              <w:rPr>
                <w:rFonts w:ascii="Times New Roman" w:hAnsi="Times New Roman" w:cs="Times New Roman"/>
                <w:color w:val="000000"/>
                <w:sz w:val="18"/>
                <w:szCs w:val="18"/>
              </w:rPr>
            </w:pPr>
            <w:r w:rsidRPr="00AF30A2">
              <w:rPr>
                <w:rFonts w:ascii="Times New Roman" w:hAnsi="Times New Roman" w:cs="Times New Roman"/>
                <w:color w:val="000000"/>
                <w:sz w:val="18"/>
                <w:szCs w:val="18"/>
              </w:rPr>
              <w:t>TCA 49-6-1301</w:t>
            </w:r>
          </w:p>
          <w:p w14:paraId="0D49F25C" w14:textId="77777777" w:rsidR="000B7FC4" w:rsidRPr="00AF30A2" w:rsidRDefault="000B7FC4" w:rsidP="000B7FC4">
            <w:pPr>
              <w:pStyle w:val="ListParagraph"/>
              <w:spacing w:before="240"/>
              <w:ind w:left="360" w:right="720"/>
              <w:rPr>
                <w:rFonts w:ascii="Times New Roman" w:hAnsi="Times New Roman" w:cs="Times New Roman"/>
                <w:color w:val="000000"/>
                <w:sz w:val="18"/>
                <w:szCs w:val="18"/>
              </w:rPr>
            </w:pPr>
          </w:p>
          <w:p w14:paraId="68E3671F" w14:textId="77777777" w:rsidR="000B7FC4" w:rsidRPr="00AF30A2" w:rsidRDefault="000B7FC4" w:rsidP="000B7FC4">
            <w:pPr>
              <w:pStyle w:val="ListParagraph"/>
              <w:spacing w:before="240"/>
              <w:ind w:left="360" w:right="720"/>
              <w:rPr>
                <w:rFonts w:ascii="Times New Roman" w:hAnsi="Times New Roman" w:cs="Times New Roman"/>
                <w:color w:val="000000"/>
                <w:sz w:val="18"/>
                <w:szCs w:val="18"/>
              </w:rPr>
            </w:pPr>
          </w:p>
        </w:tc>
        <w:tc>
          <w:tcPr>
            <w:tcW w:w="4415" w:type="dxa"/>
          </w:tcPr>
          <w:p w14:paraId="76F7F6D6" w14:textId="77777777" w:rsidR="007674B4" w:rsidRPr="006D31C4" w:rsidRDefault="007674B4" w:rsidP="006D31C4">
            <w:pPr>
              <w:spacing w:before="240"/>
              <w:rPr>
                <w:rFonts w:ascii="Times-Roman" w:hAnsi="Times-Roman" w:cs="Times-Roman"/>
                <w:color w:val="000000"/>
                <w:sz w:val="18"/>
                <w:szCs w:val="18"/>
              </w:rPr>
            </w:pPr>
          </w:p>
        </w:tc>
      </w:tr>
    </w:tbl>
    <w:p w14:paraId="2C78DEB4"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93EC" w14:textId="77777777" w:rsidR="00C64D5C" w:rsidRDefault="00C64D5C" w:rsidP="003D2A67">
      <w:pPr>
        <w:spacing w:after="0" w:line="240" w:lineRule="auto"/>
      </w:pPr>
      <w:r>
        <w:separator/>
      </w:r>
    </w:p>
  </w:endnote>
  <w:endnote w:type="continuationSeparator" w:id="0">
    <w:p w14:paraId="479E57F6" w14:textId="77777777" w:rsidR="00C64D5C" w:rsidRDefault="00C64D5C"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4880"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99436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149B8">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6F341031"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492A"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54D3C06" wp14:editId="5F049C20">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50023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CCB9E2F" w14:textId="77777777"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857BE5">
      <w:rPr>
        <w:rFonts w:ascii="Times New Roman" w:hAnsi="Times New Roman" w:cs="Times New Roman"/>
        <w:noProof/>
        <w:sz w:val="16"/>
        <w:szCs w:val="16"/>
      </w:rPr>
      <w:t>June 24, 2021</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B616" w14:textId="77777777" w:rsidR="00C64D5C" w:rsidRDefault="00C64D5C" w:rsidP="003D2A67">
      <w:pPr>
        <w:spacing w:after="0" w:line="240" w:lineRule="auto"/>
      </w:pPr>
      <w:r>
        <w:separator/>
      </w:r>
    </w:p>
  </w:footnote>
  <w:footnote w:type="continuationSeparator" w:id="0">
    <w:p w14:paraId="772B7EBA" w14:textId="77777777" w:rsidR="00C64D5C" w:rsidRDefault="00C64D5C"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770B" w14:textId="77777777" w:rsidR="00E624BE" w:rsidRDefault="000B7FC4">
    <w:pPr>
      <w:pStyle w:val="Header"/>
      <w:rPr>
        <w:rFonts w:ascii="Times New Roman" w:hAnsi="Times New Roman" w:cs="Times New Roman"/>
        <w:b/>
        <w:sz w:val="16"/>
        <w:szCs w:val="16"/>
      </w:rPr>
    </w:pPr>
    <w:r>
      <w:rPr>
        <w:rFonts w:ascii="Times New Roman" w:hAnsi="Times New Roman" w:cs="Times New Roman"/>
        <w:b/>
        <w:sz w:val="16"/>
        <w:szCs w:val="16"/>
      </w:rPr>
      <w:t>Family Life Education</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4.212</w:t>
    </w:r>
  </w:p>
  <w:p w14:paraId="6B97C612"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254045DA" wp14:editId="2DC47870">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F1E1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D1BB1"/>
    <w:multiLevelType w:val="multilevel"/>
    <w:tmpl w:val="23A4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D39F5"/>
    <w:multiLevelType w:val="multilevel"/>
    <w:tmpl w:val="70BA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FC"/>
    <w:rsid w:val="000B7FC4"/>
    <w:rsid w:val="000C67FF"/>
    <w:rsid w:val="000D266E"/>
    <w:rsid w:val="001160A6"/>
    <w:rsid w:val="002149B8"/>
    <w:rsid w:val="00292C97"/>
    <w:rsid w:val="002F4992"/>
    <w:rsid w:val="002F5690"/>
    <w:rsid w:val="00320562"/>
    <w:rsid w:val="00370AD1"/>
    <w:rsid w:val="00380C1A"/>
    <w:rsid w:val="003B63C7"/>
    <w:rsid w:val="003D2A67"/>
    <w:rsid w:val="00407690"/>
    <w:rsid w:val="00422F90"/>
    <w:rsid w:val="004518BE"/>
    <w:rsid w:val="00470EE4"/>
    <w:rsid w:val="004932A3"/>
    <w:rsid w:val="004A3B21"/>
    <w:rsid w:val="004C6947"/>
    <w:rsid w:val="00530C40"/>
    <w:rsid w:val="005671F7"/>
    <w:rsid w:val="005B3F8D"/>
    <w:rsid w:val="00654E2A"/>
    <w:rsid w:val="006701C4"/>
    <w:rsid w:val="006D31C4"/>
    <w:rsid w:val="00740AFA"/>
    <w:rsid w:val="007674B4"/>
    <w:rsid w:val="00780481"/>
    <w:rsid w:val="007843D9"/>
    <w:rsid w:val="007B54B2"/>
    <w:rsid w:val="00857BE5"/>
    <w:rsid w:val="008A6E69"/>
    <w:rsid w:val="008B4231"/>
    <w:rsid w:val="008C5FFC"/>
    <w:rsid w:val="00940AD0"/>
    <w:rsid w:val="00952F64"/>
    <w:rsid w:val="0097652F"/>
    <w:rsid w:val="0099436D"/>
    <w:rsid w:val="00995DC4"/>
    <w:rsid w:val="00A52AAD"/>
    <w:rsid w:val="00A63F7F"/>
    <w:rsid w:val="00AD13E9"/>
    <w:rsid w:val="00AF30A2"/>
    <w:rsid w:val="00B43C06"/>
    <w:rsid w:val="00B82C2A"/>
    <w:rsid w:val="00C40946"/>
    <w:rsid w:val="00C64D5C"/>
    <w:rsid w:val="00C70B45"/>
    <w:rsid w:val="00C9149F"/>
    <w:rsid w:val="00CB7BA8"/>
    <w:rsid w:val="00D22888"/>
    <w:rsid w:val="00D56508"/>
    <w:rsid w:val="00DB5D2F"/>
    <w:rsid w:val="00DD2C40"/>
    <w:rsid w:val="00E624BE"/>
    <w:rsid w:val="00E709B5"/>
    <w:rsid w:val="00E74FA9"/>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1C4A"/>
  <w15:docId w15:val="{BA4A3A1D-F22A-4D67-9BE4-CFC7BD9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BodyText">
    <w:name w:val="Body Text"/>
    <w:basedOn w:val="Normal"/>
    <w:link w:val="BodyTextChar"/>
    <w:uiPriority w:val="1"/>
    <w:qFormat/>
    <w:rsid w:val="002149B8"/>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2149B8"/>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6B0BD26460443581672E9FA766FCE0"/>
        <w:category>
          <w:name w:val="General"/>
          <w:gallery w:val="placeholder"/>
        </w:category>
        <w:types>
          <w:type w:val="bbPlcHdr"/>
        </w:types>
        <w:behaviors>
          <w:behavior w:val="content"/>
        </w:behaviors>
        <w:guid w:val="{2933D5B5-08A2-41D9-9C17-4893E6CB4138}"/>
      </w:docPartPr>
      <w:docPartBody>
        <w:p w:rsidR="00001B25" w:rsidRDefault="005116F6">
          <w:pPr>
            <w:pStyle w:val="AE6B0BD26460443581672E9FA766FCE0"/>
          </w:pPr>
          <w:r>
            <w:rPr>
              <w:rStyle w:val="PlaceholderText"/>
            </w:rPr>
            <w:t>Click here to choose a school board</w:t>
          </w:r>
          <w:r w:rsidRPr="004A036A">
            <w:rPr>
              <w:rStyle w:val="PlaceholderText"/>
            </w:rPr>
            <w:t>.</w:t>
          </w:r>
        </w:p>
      </w:docPartBody>
    </w:docPart>
    <w:docPart>
      <w:docPartPr>
        <w:name w:val="AAD7B8430D154AF8A9133CEFFED89375"/>
        <w:category>
          <w:name w:val="General"/>
          <w:gallery w:val="placeholder"/>
        </w:category>
        <w:types>
          <w:type w:val="bbPlcHdr"/>
        </w:types>
        <w:behaviors>
          <w:behavior w:val="content"/>
        </w:behaviors>
        <w:guid w:val="{35DD123E-7639-4017-BEFE-58014B3DDE01}"/>
      </w:docPartPr>
      <w:docPartBody>
        <w:p w:rsidR="00001B25" w:rsidRDefault="005116F6">
          <w:pPr>
            <w:pStyle w:val="AAD7B8430D154AF8A9133CEFFED89375"/>
          </w:pPr>
          <w:r w:rsidRPr="00224AE2">
            <w:rPr>
              <w:rStyle w:val="PlaceholderText"/>
            </w:rPr>
            <w:t>Click here to enter text.</w:t>
          </w:r>
        </w:p>
      </w:docPartBody>
    </w:docPart>
    <w:docPart>
      <w:docPartPr>
        <w:name w:val="76C4D62572B64108BA658684645EE943"/>
        <w:category>
          <w:name w:val="General"/>
          <w:gallery w:val="placeholder"/>
        </w:category>
        <w:types>
          <w:type w:val="bbPlcHdr"/>
        </w:types>
        <w:behaviors>
          <w:behavior w:val="content"/>
        </w:behaviors>
        <w:guid w:val="{93BB7004-3D2B-4F5F-88C6-CE2CF178DBCA}"/>
      </w:docPartPr>
      <w:docPartBody>
        <w:p w:rsidR="00001B25" w:rsidRDefault="005116F6">
          <w:pPr>
            <w:pStyle w:val="76C4D62572B64108BA658684645EE943"/>
          </w:pPr>
          <w:r>
            <w:rPr>
              <w:rStyle w:val="PlaceholderText"/>
            </w:rPr>
            <w:t>Click here to enter the policy title</w:t>
          </w:r>
          <w:r w:rsidRPr="00CD7C0B">
            <w:rPr>
              <w:rStyle w:val="PlaceholderText"/>
            </w:rPr>
            <w:t>.</w:t>
          </w:r>
        </w:p>
      </w:docPartBody>
    </w:docPart>
    <w:docPart>
      <w:docPartPr>
        <w:name w:val="B2C6B774F82042208C37C2309E086698"/>
        <w:category>
          <w:name w:val="General"/>
          <w:gallery w:val="placeholder"/>
        </w:category>
        <w:types>
          <w:type w:val="bbPlcHdr"/>
        </w:types>
        <w:behaviors>
          <w:behavior w:val="content"/>
        </w:behaviors>
        <w:guid w:val="{051CC7F3-2A46-457B-8C80-7639B6079CD9}"/>
      </w:docPartPr>
      <w:docPartBody>
        <w:p w:rsidR="00001B25" w:rsidRDefault="005116F6">
          <w:pPr>
            <w:pStyle w:val="B2C6B774F82042208C37C2309E086698"/>
          </w:pPr>
          <w:r>
            <w:rPr>
              <w:rStyle w:val="PlaceholderText"/>
            </w:rPr>
            <w:t>Enter Code</w:t>
          </w:r>
        </w:p>
      </w:docPartBody>
    </w:docPart>
    <w:docPart>
      <w:docPartPr>
        <w:name w:val="0AC8518E565F41F48D256FE13CB15CC1"/>
        <w:category>
          <w:name w:val="General"/>
          <w:gallery w:val="placeholder"/>
        </w:category>
        <w:types>
          <w:type w:val="bbPlcHdr"/>
        </w:types>
        <w:behaviors>
          <w:behavior w:val="content"/>
        </w:behaviors>
        <w:guid w:val="{D670C670-7957-46A6-AABE-632DC82EDC83}"/>
      </w:docPartPr>
      <w:docPartBody>
        <w:p w:rsidR="00001B25" w:rsidRDefault="005116F6">
          <w:pPr>
            <w:pStyle w:val="0AC8518E565F41F48D256FE13CB15CC1"/>
          </w:pPr>
          <w:r w:rsidRPr="00CD7C0B">
            <w:rPr>
              <w:rStyle w:val="PlaceholderText"/>
            </w:rPr>
            <w:t>Click here to enter a date.</w:t>
          </w:r>
        </w:p>
      </w:docPartBody>
    </w:docPart>
    <w:docPart>
      <w:docPartPr>
        <w:name w:val="31D51FE65FD7473D9BBAB7EC08DD2F25"/>
        <w:category>
          <w:name w:val="General"/>
          <w:gallery w:val="placeholder"/>
        </w:category>
        <w:types>
          <w:type w:val="bbPlcHdr"/>
        </w:types>
        <w:behaviors>
          <w:behavior w:val="content"/>
        </w:behaviors>
        <w:guid w:val="{B4CF1258-54D2-4123-93C1-F8BF805FD8A2}"/>
      </w:docPartPr>
      <w:docPartBody>
        <w:p w:rsidR="00001B25" w:rsidRDefault="005116F6">
          <w:pPr>
            <w:pStyle w:val="31D51FE65FD7473D9BBAB7EC08DD2F25"/>
          </w:pPr>
          <w:r>
            <w:rPr>
              <w:rStyle w:val="PlaceholderText"/>
            </w:rPr>
            <w:t xml:space="preserve"> </w:t>
          </w:r>
        </w:p>
      </w:docPartBody>
    </w:docPart>
    <w:docPart>
      <w:docPartPr>
        <w:name w:val="37F7A27453724398A6F965B5C0126C51"/>
        <w:category>
          <w:name w:val="General"/>
          <w:gallery w:val="placeholder"/>
        </w:category>
        <w:types>
          <w:type w:val="bbPlcHdr"/>
        </w:types>
        <w:behaviors>
          <w:behavior w:val="content"/>
        </w:behaviors>
        <w:guid w:val="{D2474E94-DFB8-464B-A0F5-4D5B1287E0C0}"/>
      </w:docPartPr>
      <w:docPartBody>
        <w:p w:rsidR="00001B25" w:rsidRDefault="005116F6">
          <w:pPr>
            <w:pStyle w:val="37F7A27453724398A6F965B5C0126C5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F6"/>
    <w:rsid w:val="00001B25"/>
    <w:rsid w:val="00380087"/>
    <w:rsid w:val="005116F6"/>
    <w:rsid w:val="00785418"/>
    <w:rsid w:val="00A1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6B0BD26460443581672E9FA766FCE0">
    <w:name w:val="AE6B0BD26460443581672E9FA766FCE0"/>
  </w:style>
  <w:style w:type="paragraph" w:customStyle="1" w:styleId="AAD7B8430D154AF8A9133CEFFED89375">
    <w:name w:val="AAD7B8430D154AF8A9133CEFFED89375"/>
  </w:style>
  <w:style w:type="paragraph" w:customStyle="1" w:styleId="76C4D62572B64108BA658684645EE943">
    <w:name w:val="76C4D62572B64108BA658684645EE943"/>
  </w:style>
  <w:style w:type="paragraph" w:customStyle="1" w:styleId="B2C6B774F82042208C37C2309E086698">
    <w:name w:val="B2C6B774F82042208C37C2309E086698"/>
  </w:style>
  <w:style w:type="paragraph" w:customStyle="1" w:styleId="0AC8518E565F41F48D256FE13CB15CC1">
    <w:name w:val="0AC8518E565F41F48D256FE13CB15CC1"/>
  </w:style>
  <w:style w:type="paragraph" w:customStyle="1" w:styleId="31D51FE65FD7473D9BBAB7EC08DD2F25">
    <w:name w:val="31D51FE65FD7473D9BBAB7EC08DD2F25"/>
  </w:style>
  <w:style w:type="paragraph" w:customStyle="1" w:styleId="37F7A27453724398A6F965B5C0126C51">
    <w:name w:val="37F7A27453724398A6F965B5C0126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8A7698E-035D-4E81-9EFE-329797ED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C:\Users\jwhite\Dropbox\TSBA - Policy Department (1)\Base Policy Manual\TSBA Generic Policy Template.dotx</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Andrew  Martin</cp:lastModifiedBy>
  <cp:revision>2</cp:revision>
  <cp:lastPrinted>2017-07-24T13:14:00Z</cp:lastPrinted>
  <dcterms:created xsi:type="dcterms:W3CDTF">2021-06-24T14:45:00Z</dcterms:created>
  <dcterms:modified xsi:type="dcterms:W3CDTF">2021-06-24T14:45:00Z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